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0A" w:rsidRPr="00C10B98" w:rsidRDefault="00D22DF7" w:rsidP="00BF6BFB">
      <w:pPr>
        <w:jc w:val="center"/>
        <w:rPr>
          <w:rFonts w:ascii="Century Gothic" w:hAnsi="Century Gothic"/>
          <w:b/>
          <w:sz w:val="36"/>
          <w:szCs w:val="36"/>
        </w:rPr>
      </w:pPr>
      <w:r w:rsidRPr="00A7560A">
        <w:rPr>
          <w:rFonts w:ascii="Century Gothic" w:hAnsi="Century Gothic"/>
          <w:b/>
          <w:sz w:val="28"/>
          <w:szCs w:val="28"/>
        </w:rPr>
        <w:br/>
      </w:r>
      <w:r w:rsidRPr="00C10B98">
        <w:rPr>
          <w:rFonts w:ascii="Century Gothic" w:hAnsi="Century Gothic"/>
          <w:b/>
          <w:sz w:val="36"/>
          <w:szCs w:val="36"/>
        </w:rPr>
        <w:t>MANAG</w:t>
      </w:r>
      <w:r w:rsidR="00BF6BFB" w:rsidRPr="00C10B98">
        <w:rPr>
          <w:rFonts w:ascii="Century Gothic" w:hAnsi="Century Gothic"/>
          <w:b/>
          <w:sz w:val="36"/>
          <w:szCs w:val="36"/>
        </w:rPr>
        <w:t>ING</w:t>
      </w:r>
      <w:r w:rsidRPr="00C10B98">
        <w:rPr>
          <w:rFonts w:ascii="Century Gothic" w:hAnsi="Century Gothic"/>
          <w:b/>
          <w:sz w:val="36"/>
          <w:szCs w:val="36"/>
        </w:rPr>
        <w:t xml:space="preserve"> YOUR GROUP</w:t>
      </w:r>
    </w:p>
    <w:p w:rsidR="00BF6BFB" w:rsidRPr="00A7560A" w:rsidRDefault="00BF6BFB" w:rsidP="00BF6BFB">
      <w:pPr>
        <w:rPr>
          <w:rFonts w:ascii="Century Gothic" w:hAnsi="Century Gothic" w:cs="Arial"/>
          <w:noProof/>
        </w:rPr>
      </w:pPr>
      <w:r w:rsidRPr="00A7560A">
        <w:rPr>
          <w:rFonts w:ascii="Century Gothic" w:hAnsi="Century Gothic" w:cs="Arial"/>
          <w:noProof/>
        </w:rPr>
        <w:t>Sports Club HQ is an invite only system that is designed for the specific purpose of keeping players and families connected throughout the season. The site protects the user and all of the information shared. Most people would be familiar with the idea of a social networking site but this one is different – only people in your team/group can see the information</w:t>
      </w:r>
      <w:r w:rsidR="004404B7">
        <w:rPr>
          <w:rFonts w:ascii="Century Gothic" w:hAnsi="Century Gothic" w:cs="Arial"/>
          <w:noProof/>
        </w:rPr>
        <w:t>cv</w:t>
      </w:r>
      <w:r w:rsidRPr="00A7560A">
        <w:rPr>
          <w:rFonts w:ascii="Century Gothic" w:hAnsi="Century Gothic" w:cs="Arial"/>
          <w:noProof/>
        </w:rPr>
        <w:t xml:space="preserve"> that is shared on Sports Club HQ. It is a private social network for your team and club only!</w:t>
      </w:r>
    </w:p>
    <w:p w:rsidR="00BF6BFB" w:rsidRPr="00A7560A" w:rsidRDefault="00BF6BFB" w:rsidP="00BF6BFB">
      <w:pPr>
        <w:rPr>
          <w:rFonts w:ascii="Century Gothic" w:hAnsi="Century Gothic" w:cs="Arial"/>
          <w:noProof/>
        </w:rPr>
      </w:pPr>
      <w:r w:rsidRPr="00A7560A">
        <w:rPr>
          <w:rFonts w:ascii="Century Gothic" w:hAnsi="Century Gothic" w:cs="Arial"/>
          <w:noProof/>
        </w:rPr>
        <w:t xml:space="preserve">Your group in Sports Club HQ is the place to communicate all the </w:t>
      </w:r>
      <w:r w:rsidRPr="00A7560A">
        <w:rPr>
          <w:rFonts w:ascii="Century Gothic" w:hAnsi="Century Gothic" w:cs="Arial"/>
          <w:b/>
          <w:i/>
          <w:noProof/>
        </w:rPr>
        <w:t>training</w:t>
      </w:r>
      <w:r w:rsidRPr="00A7560A">
        <w:rPr>
          <w:rFonts w:ascii="Century Gothic" w:hAnsi="Century Gothic" w:cs="Arial"/>
          <w:noProof/>
        </w:rPr>
        <w:t xml:space="preserve"> and </w:t>
      </w:r>
      <w:r w:rsidRPr="00A7560A">
        <w:rPr>
          <w:rFonts w:ascii="Century Gothic" w:hAnsi="Century Gothic" w:cs="Arial"/>
          <w:b/>
          <w:i/>
          <w:noProof/>
        </w:rPr>
        <w:t>game details</w:t>
      </w:r>
      <w:r w:rsidRPr="00A7560A">
        <w:rPr>
          <w:rFonts w:ascii="Century Gothic" w:hAnsi="Century Gothic" w:cs="Arial"/>
          <w:noProof/>
        </w:rPr>
        <w:t xml:space="preserve">, share the </w:t>
      </w:r>
      <w:r w:rsidRPr="00A7560A">
        <w:rPr>
          <w:rFonts w:ascii="Century Gothic" w:hAnsi="Century Gothic" w:cs="Arial"/>
          <w:b/>
          <w:i/>
          <w:noProof/>
        </w:rPr>
        <w:t>photos and</w:t>
      </w:r>
      <w:r w:rsidRPr="00A7560A">
        <w:rPr>
          <w:rFonts w:ascii="Century Gothic" w:hAnsi="Century Gothic" w:cs="Arial"/>
          <w:noProof/>
        </w:rPr>
        <w:t xml:space="preserve"> </w:t>
      </w:r>
      <w:r w:rsidRPr="00A7560A">
        <w:rPr>
          <w:rFonts w:ascii="Century Gothic" w:hAnsi="Century Gothic" w:cs="Arial"/>
          <w:b/>
          <w:i/>
          <w:noProof/>
        </w:rPr>
        <w:t xml:space="preserve">videos </w:t>
      </w:r>
      <w:r w:rsidRPr="00A7560A">
        <w:rPr>
          <w:rFonts w:ascii="Century Gothic" w:hAnsi="Century Gothic" w:cs="Arial"/>
          <w:noProof/>
        </w:rPr>
        <w:t>from the weekend</w:t>
      </w:r>
      <w:r w:rsidRPr="00A7560A">
        <w:rPr>
          <w:rFonts w:ascii="Century Gothic" w:hAnsi="Century Gothic" w:cs="Arial"/>
          <w:b/>
          <w:i/>
          <w:noProof/>
        </w:rPr>
        <w:t xml:space="preserve"> </w:t>
      </w:r>
      <w:r w:rsidRPr="00A7560A">
        <w:rPr>
          <w:rFonts w:ascii="Century Gothic" w:hAnsi="Century Gothic" w:cs="Arial"/>
          <w:noProof/>
        </w:rPr>
        <w:t xml:space="preserve">games and send </w:t>
      </w:r>
      <w:r w:rsidRPr="00A7560A">
        <w:rPr>
          <w:rFonts w:ascii="Century Gothic" w:hAnsi="Century Gothic" w:cs="Arial"/>
          <w:b/>
          <w:i/>
          <w:noProof/>
        </w:rPr>
        <w:t xml:space="preserve">messages </w:t>
      </w:r>
      <w:r w:rsidRPr="00A7560A">
        <w:rPr>
          <w:rFonts w:ascii="Century Gothic" w:hAnsi="Century Gothic" w:cs="Arial"/>
          <w:noProof/>
        </w:rPr>
        <w:t xml:space="preserve">to members of the group for immediate notifications (eg. training is off!) You can also distribute any important club updates through here as well. </w:t>
      </w:r>
    </w:p>
    <w:p w:rsidR="00E6796F" w:rsidRPr="00B9778E" w:rsidRDefault="00B9778E" w:rsidP="00BF6BFB">
      <w:pPr>
        <w:rPr>
          <w:rFonts w:ascii="Century Gothic" w:hAnsi="Century Gothic" w:cs="Arial"/>
          <w:b/>
          <w:noProof/>
          <w:sz w:val="28"/>
          <w:szCs w:val="28"/>
        </w:rPr>
      </w:pPr>
      <w:r w:rsidRPr="00B9778E">
        <w:rPr>
          <w:rFonts w:ascii="Century Gothic" w:hAnsi="Century Gothic" w:cs="Arial"/>
          <w:b/>
          <w:noProof/>
          <w:sz w:val="28"/>
          <w:szCs w:val="28"/>
        </w:rPr>
        <w:t>GETTING STARTED</w:t>
      </w:r>
    </w:p>
    <w:p w:rsidR="00A7560A" w:rsidRPr="00A7560A" w:rsidRDefault="00E6796F" w:rsidP="002F0E49">
      <w:pPr>
        <w:rPr>
          <w:rFonts w:ascii="Century Gothic" w:hAnsi="Century Gothic"/>
        </w:rPr>
      </w:pPr>
      <w:r w:rsidRPr="00A7560A">
        <w:rPr>
          <w:rFonts w:ascii="Century Gothic" w:hAnsi="Century Gothic"/>
        </w:rPr>
        <w:t>Once your group has been created</w:t>
      </w:r>
      <w:r w:rsidR="002F0E49">
        <w:rPr>
          <w:rFonts w:ascii="Century Gothic" w:hAnsi="Century Gothic"/>
        </w:rPr>
        <w:t xml:space="preserve"> you will be sent an email inviting you to join the group (and register to the site). Once you have completed that part </w:t>
      </w:r>
      <w:r w:rsidRPr="00A7560A">
        <w:rPr>
          <w:rFonts w:ascii="Century Gothic" w:hAnsi="Century Gothic"/>
        </w:rPr>
        <w:t xml:space="preserve">you </w:t>
      </w:r>
      <w:r w:rsidR="002F0E49">
        <w:rPr>
          <w:rFonts w:ascii="Century Gothic" w:hAnsi="Century Gothic"/>
        </w:rPr>
        <w:t xml:space="preserve">will be </w:t>
      </w:r>
      <w:r w:rsidRPr="00A7560A">
        <w:rPr>
          <w:rFonts w:ascii="Century Gothic" w:hAnsi="Century Gothic"/>
        </w:rPr>
        <w:t>appointed the group admin/leader</w:t>
      </w:r>
      <w:r w:rsidR="002F0E49">
        <w:rPr>
          <w:rFonts w:ascii="Century Gothic" w:hAnsi="Century Gothic"/>
        </w:rPr>
        <w:t xml:space="preserve"> of the group. </w:t>
      </w:r>
      <w:r w:rsidR="002F0E49">
        <w:rPr>
          <w:rFonts w:ascii="Century Gothic" w:hAnsi="Century Gothic"/>
        </w:rPr>
        <w:br/>
      </w:r>
      <w:r w:rsidR="002F0E49">
        <w:rPr>
          <w:rFonts w:ascii="Century Gothic" w:hAnsi="Century Gothic"/>
        </w:rPr>
        <w:br/>
        <w:t>Y</w:t>
      </w:r>
      <w:r w:rsidRPr="00A7560A">
        <w:rPr>
          <w:rFonts w:ascii="Century Gothic" w:hAnsi="Century Gothic"/>
        </w:rPr>
        <w:t xml:space="preserve">our first job is to collect the details of all people who will want or need to be involved with the communications of the team. This could be parents, grandparents, aunties, uncles, </w:t>
      </w:r>
      <w:r w:rsidR="002F0E49">
        <w:rPr>
          <w:rFonts w:ascii="Century Gothic" w:hAnsi="Century Gothic"/>
        </w:rPr>
        <w:t xml:space="preserve">guardians, </w:t>
      </w:r>
      <w:r w:rsidRPr="00A7560A">
        <w:rPr>
          <w:rFonts w:ascii="Century Gothic" w:hAnsi="Century Gothic"/>
        </w:rPr>
        <w:t>etc. It will be up to your discretion as to who should have access to your group, remembering that each group is private, and people can only access by being invited to join</w:t>
      </w:r>
      <w:r w:rsidR="002F0E49">
        <w:rPr>
          <w:rFonts w:ascii="Century Gothic" w:hAnsi="Century Gothic"/>
        </w:rPr>
        <w:t xml:space="preserve"> (you can also remove members at any stage)</w:t>
      </w:r>
      <w:r w:rsidRPr="00A7560A">
        <w:rPr>
          <w:rFonts w:ascii="Century Gothic" w:hAnsi="Century Gothic"/>
        </w:rPr>
        <w:t xml:space="preserve">. We have provided you with an info flyer to circulate to the parents </w:t>
      </w:r>
      <w:r w:rsidR="007722AE" w:rsidRPr="00A7560A">
        <w:rPr>
          <w:rFonts w:ascii="Century Gothic" w:hAnsi="Century Gothic"/>
        </w:rPr>
        <w:t>to inform them of the Sports Club HQ group and what it’s about. You should have also been provided with a ‘Group User Details’ print out, which is what you can use to collect all of the names and email addresses required to invite users into the group.</w:t>
      </w:r>
    </w:p>
    <w:p w:rsidR="002F0E49" w:rsidRPr="002F0E49" w:rsidRDefault="00B9778E">
      <w:pPr>
        <w:rPr>
          <w:rFonts w:ascii="Century Gothic" w:hAnsi="Century Gothic"/>
          <w:b/>
        </w:rPr>
      </w:pPr>
      <w:r>
        <w:rPr>
          <w:rFonts w:ascii="Century Gothic" w:hAnsi="Century Gothic"/>
          <w:noProof/>
          <w:lang w:eastAsia="en-AU"/>
        </w:rPr>
        <w:drawing>
          <wp:anchor distT="0" distB="0" distL="114300" distR="114300" simplePos="0" relativeHeight="251658240" behindDoc="1" locked="0" layoutInCell="1" allowOverlap="1" wp14:anchorId="08935CBB" wp14:editId="185936DF">
            <wp:simplePos x="0" y="0"/>
            <wp:positionH relativeFrom="column">
              <wp:posOffset>2840990</wp:posOffset>
            </wp:positionH>
            <wp:positionV relativeFrom="paragraph">
              <wp:posOffset>164465</wp:posOffset>
            </wp:positionV>
            <wp:extent cx="2964180" cy="1569720"/>
            <wp:effectExtent l="0" t="0" r="7620" b="0"/>
            <wp:wrapTight wrapText="bothSides">
              <wp:wrapPolygon edited="0">
                <wp:start x="0" y="0"/>
                <wp:lineTo x="0" y="21233"/>
                <wp:lineTo x="21517" y="21233"/>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tation Butt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4180" cy="1569720"/>
                    </a:xfrm>
                    <a:prstGeom prst="rect">
                      <a:avLst/>
                    </a:prstGeom>
                  </pic:spPr>
                </pic:pic>
              </a:graphicData>
            </a:graphic>
            <wp14:sizeRelH relativeFrom="page">
              <wp14:pctWidth>0</wp14:pctWidth>
            </wp14:sizeRelH>
            <wp14:sizeRelV relativeFrom="page">
              <wp14:pctHeight>0</wp14:pctHeight>
            </wp14:sizeRelV>
          </wp:anchor>
        </w:drawing>
      </w:r>
      <w:r w:rsidR="002F0E49" w:rsidRPr="002F0E49">
        <w:rPr>
          <w:rFonts w:ascii="Century Gothic" w:hAnsi="Century Gothic"/>
          <w:b/>
        </w:rPr>
        <w:t>Inviting Users</w:t>
      </w:r>
    </w:p>
    <w:p w:rsidR="00A7560A" w:rsidRDefault="002F0E49">
      <w:pPr>
        <w:rPr>
          <w:rFonts w:ascii="Century Gothic" w:hAnsi="Century Gothic"/>
        </w:rPr>
      </w:pPr>
      <w:r>
        <w:rPr>
          <w:rFonts w:ascii="Century Gothic" w:hAnsi="Century Gothic"/>
        </w:rPr>
        <w:t xml:space="preserve">Inviting users to your group is easy. Once logged into the site, navigate your way to the Group by going the “Groups” page. In the right hand side menu, select Invitations. </w:t>
      </w:r>
    </w:p>
    <w:p w:rsidR="00B9778E" w:rsidRDefault="00B9778E">
      <w:pPr>
        <w:rPr>
          <w:rFonts w:ascii="Century Gothic" w:hAnsi="Century Gothic"/>
        </w:rPr>
      </w:pPr>
      <w:r>
        <w:rPr>
          <w:rFonts w:ascii="Century Gothic" w:hAnsi="Century Gothic"/>
        </w:rPr>
        <w:t xml:space="preserve">Then simply complete the form, entering the name and email address and hit ‘send invitation’. This sends the invitation via email to the intended recipient. </w:t>
      </w:r>
    </w:p>
    <w:p w:rsidR="00B9778E" w:rsidRPr="00A7560A" w:rsidRDefault="00B9778E">
      <w:pPr>
        <w:rPr>
          <w:rFonts w:ascii="Century Gothic" w:hAnsi="Century Gothic"/>
        </w:rPr>
      </w:pPr>
    </w:p>
    <w:p w:rsidR="00B9778E" w:rsidRPr="00B9778E" w:rsidRDefault="00B9778E">
      <w:pPr>
        <w:rPr>
          <w:rStyle w:val="Strong"/>
          <w:rFonts w:ascii="Century Gothic" w:hAnsi="Century Gothic" w:cs="Arial"/>
          <w:sz w:val="28"/>
          <w:szCs w:val="28"/>
          <w:shd w:val="clear" w:color="auto" w:fill="FFFFFF"/>
        </w:rPr>
      </w:pPr>
      <w:r>
        <w:rPr>
          <w:rStyle w:val="Strong"/>
          <w:rFonts w:ascii="Century Gothic" w:hAnsi="Century Gothic" w:cs="Arial"/>
          <w:shd w:val="clear" w:color="auto" w:fill="FFFFFF"/>
        </w:rPr>
        <w:lastRenderedPageBreak/>
        <w:br/>
      </w:r>
      <w:r w:rsidRPr="00B9778E">
        <w:rPr>
          <w:rStyle w:val="Strong"/>
          <w:rFonts w:ascii="Century Gothic" w:hAnsi="Century Gothic" w:cs="Arial"/>
          <w:sz w:val="28"/>
          <w:szCs w:val="28"/>
          <w:shd w:val="clear" w:color="auto" w:fill="FFFFFF"/>
        </w:rPr>
        <w:t>GETTING AROUND THE SITE</w:t>
      </w:r>
    </w:p>
    <w:p w:rsidR="00A7560A" w:rsidRDefault="004404B7">
      <w:pPr>
        <w:rPr>
          <w:rFonts w:ascii="Century Gothic" w:hAnsi="Century Gothic" w:cs="Arial"/>
          <w:shd w:val="clear" w:color="auto" w:fill="FFFFFF"/>
        </w:rPr>
      </w:pPr>
      <w:r>
        <w:rPr>
          <w:rFonts w:ascii="Century Gothic" w:hAnsi="Century Gothic" w:cs="Arial"/>
          <w:noProof/>
          <w:shd w:val="clear" w:color="auto" w:fill="FFFFFF"/>
          <w:lang w:eastAsia="en-AU"/>
        </w:rPr>
        <w:drawing>
          <wp:anchor distT="0" distB="0" distL="114300" distR="114300" simplePos="0" relativeHeight="251660288" behindDoc="1" locked="0" layoutInCell="1" allowOverlap="1" wp14:anchorId="759529B2" wp14:editId="766D8474">
            <wp:simplePos x="0" y="0"/>
            <wp:positionH relativeFrom="column">
              <wp:posOffset>3622675</wp:posOffset>
            </wp:positionH>
            <wp:positionV relativeFrom="paragraph">
              <wp:posOffset>2730500</wp:posOffset>
            </wp:positionV>
            <wp:extent cx="2461260" cy="2029460"/>
            <wp:effectExtent l="0" t="0" r="0" b="8890"/>
            <wp:wrapTight wrapText="bothSides">
              <wp:wrapPolygon edited="0">
                <wp:start x="0" y="0"/>
                <wp:lineTo x="0" y="21492"/>
                <wp:lineTo x="21399" y="21492"/>
                <wp:lineTo x="213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s example.jpg"/>
                    <pic:cNvPicPr/>
                  </pic:nvPicPr>
                  <pic:blipFill>
                    <a:blip r:embed="rId8">
                      <a:extLst>
                        <a:ext uri="{28A0092B-C50C-407E-A947-70E740481C1C}">
                          <a14:useLocalDpi xmlns:a14="http://schemas.microsoft.com/office/drawing/2010/main" val="0"/>
                        </a:ext>
                      </a:extLst>
                    </a:blip>
                    <a:stretch>
                      <a:fillRect/>
                    </a:stretch>
                  </pic:blipFill>
                  <pic:spPr>
                    <a:xfrm>
                      <a:off x="0" y="0"/>
                      <a:ext cx="2461260" cy="202946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noProof/>
          <w:shd w:val="clear" w:color="auto" w:fill="FFFFFF"/>
          <w:lang w:eastAsia="en-AU"/>
        </w:rPr>
        <w:drawing>
          <wp:anchor distT="0" distB="0" distL="114300" distR="114300" simplePos="0" relativeHeight="251659264" behindDoc="1" locked="0" layoutInCell="1" allowOverlap="1" wp14:anchorId="3BB560A5" wp14:editId="38497834">
            <wp:simplePos x="0" y="0"/>
            <wp:positionH relativeFrom="column">
              <wp:posOffset>2876550</wp:posOffset>
            </wp:positionH>
            <wp:positionV relativeFrom="paragraph">
              <wp:posOffset>429895</wp:posOffset>
            </wp:positionV>
            <wp:extent cx="3313430" cy="1552575"/>
            <wp:effectExtent l="0" t="0" r="1270" b="9525"/>
            <wp:wrapTight wrapText="bothSides">
              <wp:wrapPolygon edited="0">
                <wp:start x="0" y="0"/>
                <wp:lineTo x="0" y="21467"/>
                <wp:lineTo x="21484" y="21467"/>
                <wp:lineTo x="214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Q Home p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3430" cy="1552575"/>
                    </a:xfrm>
                    <a:prstGeom prst="rect">
                      <a:avLst/>
                    </a:prstGeom>
                  </pic:spPr>
                </pic:pic>
              </a:graphicData>
            </a:graphic>
            <wp14:sizeRelH relativeFrom="page">
              <wp14:pctWidth>0</wp14:pctWidth>
            </wp14:sizeRelH>
            <wp14:sizeRelV relativeFrom="page">
              <wp14:pctHeight>0</wp14:pctHeight>
            </wp14:sizeRelV>
          </wp:anchor>
        </w:drawing>
      </w:r>
      <w:r w:rsidR="00A7560A" w:rsidRPr="00A7560A">
        <w:rPr>
          <w:rStyle w:val="Strong"/>
          <w:rFonts w:ascii="Century Gothic" w:hAnsi="Century Gothic" w:cs="Arial"/>
          <w:shd w:val="clear" w:color="auto" w:fill="FFFFFF"/>
        </w:rPr>
        <w:t>Home Page/Activity Feed</w:t>
      </w:r>
      <w:r w:rsidR="00A7560A" w:rsidRPr="00A7560A">
        <w:rPr>
          <w:rFonts w:ascii="Century Gothic" w:hAnsi="Century Gothic" w:cs="Arial"/>
        </w:rPr>
        <w:br/>
      </w:r>
      <w:r w:rsidR="00A7560A" w:rsidRPr="00A7560A">
        <w:rPr>
          <w:rFonts w:ascii="Century Gothic" w:hAnsi="Century Gothic" w:cs="Arial"/>
        </w:rPr>
        <w:br/>
      </w:r>
      <w:r w:rsidR="00A7560A" w:rsidRPr="00A7560A">
        <w:rPr>
          <w:rFonts w:ascii="Century Gothic" w:hAnsi="Century Gothic" w:cs="Arial"/>
          <w:shd w:val="clear" w:color="auto" w:fill="FFFFFF"/>
        </w:rPr>
        <w:t xml:space="preserve">The home page is the first page that you land on after logging in to the site. On this page you can see the latest activity </w:t>
      </w:r>
      <w:r>
        <w:rPr>
          <w:rFonts w:ascii="Century Gothic" w:hAnsi="Century Gothic" w:cs="Arial"/>
          <w:shd w:val="clear" w:color="auto" w:fill="FFFFFF"/>
        </w:rPr>
        <w:t xml:space="preserve">from the groups that you are connected to. </w:t>
      </w:r>
      <w:r w:rsidR="00A7560A" w:rsidRPr="00A7560A">
        <w:rPr>
          <w:rFonts w:ascii="Century Gothic" w:hAnsi="Century Gothic" w:cs="Arial"/>
          <w:shd w:val="clear" w:color="auto" w:fill="FFFFFF"/>
        </w:rPr>
        <w:t>At the very top right of the page, next to your thumbnail image, you can acce</w:t>
      </w:r>
      <w:r>
        <w:rPr>
          <w:rFonts w:ascii="Century Gothic" w:hAnsi="Century Gothic" w:cs="Arial"/>
          <w:shd w:val="clear" w:color="auto" w:fill="FFFFFF"/>
        </w:rPr>
        <w:t>ss your profile management area, and access your Groups by clicking on the Groups icon.</w:t>
      </w:r>
      <w:r w:rsidR="00A7560A" w:rsidRPr="00A7560A">
        <w:rPr>
          <w:rFonts w:ascii="Century Gothic" w:hAnsi="Century Gothic" w:cs="Arial"/>
        </w:rPr>
        <w:br/>
      </w:r>
      <w:r w:rsidR="00A7560A" w:rsidRPr="00A7560A">
        <w:rPr>
          <w:rFonts w:ascii="Century Gothic" w:hAnsi="Century Gothic" w:cs="Arial"/>
        </w:rPr>
        <w:br/>
      </w:r>
      <w:r w:rsidR="00A7560A" w:rsidRPr="00A7560A">
        <w:rPr>
          <w:rStyle w:val="Strong"/>
          <w:rFonts w:ascii="Century Gothic" w:hAnsi="Century Gothic" w:cs="Arial"/>
          <w:shd w:val="clear" w:color="auto" w:fill="FFFFFF"/>
        </w:rPr>
        <w:t>Articles</w:t>
      </w:r>
      <w:r w:rsidR="00A7560A" w:rsidRPr="00A7560A">
        <w:rPr>
          <w:rStyle w:val="apple-converted-space"/>
          <w:rFonts w:ascii="Century Gothic" w:hAnsi="Century Gothic" w:cs="Arial"/>
          <w:b/>
          <w:bCs/>
          <w:shd w:val="clear" w:color="auto" w:fill="FFFFFF"/>
        </w:rPr>
        <w:t> </w:t>
      </w:r>
      <w:r w:rsidR="00A7560A" w:rsidRPr="00A7560A">
        <w:rPr>
          <w:rFonts w:ascii="Century Gothic" w:hAnsi="Century Gothic" w:cs="Arial"/>
          <w:shd w:val="clear" w:color="auto" w:fill="FFFFFF"/>
        </w:rPr>
        <w:t>(like a private Blog</w:t>
      </w:r>
      <w:r w:rsidR="002F0E49" w:rsidRPr="00A7560A">
        <w:rPr>
          <w:rFonts w:ascii="Century Gothic" w:hAnsi="Century Gothic" w:cs="Arial"/>
          <w:shd w:val="clear" w:color="auto" w:fill="FFFFFF"/>
        </w:rPr>
        <w:t xml:space="preserve">) </w:t>
      </w:r>
      <w:r w:rsidR="00A7560A" w:rsidRPr="00A7560A">
        <w:rPr>
          <w:rFonts w:ascii="Century Gothic" w:hAnsi="Century Gothic" w:cs="Arial"/>
        </w:rPr>
        <w:br/>
      </w:r>
      <w:r w:rsidR="00A7560A" w:rsidRPr="00A7560A">
        <w:rPr>
          <w:rFonts w:ascii="Century Gothic" w:hAnsi="Century Gothic" w:cs="Arial"/>
        </w:rPr>
        <w:br/>
      </w:r>
      <w:r w:rsidR="00A7560A" w:rsidRPr="00A7560A">
        <w:rPr>
          <w:rFonts w:ascii="Century Gothic" w:hAnsi="Century Gothic" w:cs="Arial"/>
          <w:shd w:val="clear" w:color="auto" w:fill="FFFFFF"/>
        </w:rPr>
        <w:t xml:space="preserve">The articles feature allows you to </w:t>
      </w:r>
      <w:r w:rsidR="00B9778E">
        <w:rPr>
          <w:rFonts w:ascii="Century Gothic" w:hAnsi="Century Gothic" w:cs="Arial"/>
          <w:shd w:val="clear" w:color="auto" w:fill="FFFFFF"/>
        </w:rPr>
        <w:t xml:space="preserve">send and </w:t>
      </w:r>
      <w:r w:rsidR="00A7560A" w:rsidRPr="00A7560A">
        <w:rPr>
          <w:rFonts w:ascii="Century Gothic" w:hAnsi="Century Gothic" w:cs="Arial"/>
          <w:shd w:val="clear" w:color="auto" w:fill="FFFFFF"/>
        </w:rPr>
        <w:t xml:space="preserve">read the latest </w:t>
      </w:r>
      <w:r w:rsidR="00B9778E">
        <w:rPr>
          <w:rFonts w:ascii="Century Gothic" w:hAnsi="Century Gothic" w:cs="Arial"/>
          <w:shd w:val="clear" w:color="auto" w:fill="FFFFFF"/>
        </w:rPr>
        <w:t>news</w:t>
      </w:r>
      <w:r w:rsidR="005461A3">
        <w:rPr>
          <w:rFonts w:ascii="Century Gothic" w:hAnsi="Century Gothic" w:cs="Arial"/>
          <w:shd w:val="clear" w:color="auto" w:fill="FFFFFF"/>
        </w:rPr>
        <w:t>,</w:t>
      </w:r>
      <w:r w:rsidR="00B9778E">
        <w:rPr>
          <w:rFonts w:ascii="Century Gothic" w:hAnsi="Century Gothic" w:cs="Arial"/>
          <w:shd w:val="clear" w:color="auto" w:fill="FFFFFF"/>
        </w:rPr>
        <w:t xml:space="preserve"> articles</w:t>
      </w:r>
      <w:r w:rsidR="005461A3">
        <w:rPr>
          <w:rFonts w:ascii="Century Gothic" w:hAnsi="Century Gothic" w:cs="Arial"/>
          <w:shd w:val="clear" w:color="auto" w:fill="FFFFFF"/>
        </w:rPr>
        <w:t xml:space="preserve"> and match reports</w:t>
      </w:r>
      <w:r w:rsidR="00B9778E">
        <w:rPr>
          <w:rFonts w:ascii="Century Gothic" w:hAnsi="Century Gothic" w:cs="Arial"/>
          <w:shd w:val="clear" w:color="auto" w:fill="FFFFFF"/>
        </w:rPr>
        <w:t xml:space="preserve"> from the Club, </w:t>
      </w:r>
      <w:r w:rsidR="00A7560A" w:rsidRPr="00A7560A">
        <w:rPr>
          <w:rFonts w:ascii="Century Gothic" w:hAnsi="Century Gothic" w:cs="Arial"/>
          <w:shd w:val="clear" w:color="auto" w:fill="FFFFFF"/>
        </w:rPr>
        <w:t xml:space="preserve">Groups and </w:t>
      </w:r>
      <w:r w:rsidR="00B9778E">
        <w:rPr>
          <w:rFonts w:ascii="Century Gothic" w:hAnsi="Century Gothic" w:cs="Arial"/>
          <w:shd w:val="clear" w:color="auto" w:fill="FFFFFF"/>
        </w:rPr>
        <w:t>T</w:t>
      </w:r>
      <w:r w:rsidR="00A7560A" w:rsidRPr="00A7560A">
        <w:rPr>
          <w:rFonts w:ascii="Century Gothic" w:hAnsi="Century Gothic" w:cs="Arial"/>
          <w:shd w:val="clear" w:color="auto" w:fill="FFFFFF"/>
        </w:rPr>
        <w:t xml:space="preserve">eams within the club. </w:t>
      </w:r>
      <w:r w:rsidR="005461A3">
        <w:rPr>
          <w:rFonts w:ascii="Century Gothic" w:hAnsi="Century Gothic" w:cs="Arial"/>
          <w:shd w:val="clear" w:color="auto" w:fill="FFFFFF"/>
        </w:rPr>
        <w:t xml:space="preserve">To </w:t>
      </w:r>
      <w:r w:rsidR="00691566">
        <w:rPr>
          <w:rFonts w:ascii="Century Gothic" w:hAnsi="Century Gothic" w:cs="Arial"/>
          <w:shd w:val="clear" w:color="auto" w:fill="FFFFFF"/>
        </w:rPr>
        <w:t xml:space="preserve">view an article, navigate to the group, </w:t>
      </w:r>
      <w:r w:rsidR="007124C7">
        <w:rPr>
          <w:rFonts w:ascii="Century Gothic" w:hAnsi="Century Gothic" w:cs="Arial"/>
          <w:shd w:val="clear" w:color="auto" w:fill="FFFFFF"/>
        </w:rPr>
        <w:t>select</w:t>
      </w:r>
      <w:r w:rsidR="00A7560A" w:rsidRPr="00A7560A">
        <w:rPr>
          <w:rFonts w:ascii="Century Gothic" w:hAnsi="Century Gothic" w:cs="Arial"/>
          <w:shd w:val="clear" w:color="auto" w:fill="FFFFFF"/>
        </w:rPr>
        <w:t xml:space="preserve"> Articles</w:t>
      </w:r>
      <w:r w:rsidR="007124C7">
        <w:rPr>
          <w:rFonts w:ascii="Century Gothic" w:hAnsi="Century Gothic" w:cs="Arial"/>
          <w:shd w:val="clear" w:color="auto" w:fill="FFFFFF"/>
        </w:rPr>
        <w:t xml:space="preserve"> from the menu</w:t>
      </w:r>
      <w:r w:rsidR="00691566" w:rsidRPr="00A7560A">
        <w:rPr>
          <w:rFonts w:ascii="Century Gothic" w:hAnsi="Century Gothic" w:cs="Arial"/>
          <w:shd w:val="clear" w:color="auto" w:fill="FFFFFF"/>
        </w:rPr>
        <w:t>;</w:t>
      </w:r>
      <w:r w:rsidR="00A7560A" w:rsidRPr="00A7560A">
        <w:rPr>
          <w:rFonts w:ascii="Century Gothic" w:hAnsi="Century Gothic" w:cs="Arial"/>
          <w:shd w:val="clear" w:color="auto" w:fill="FFFFFF"/>
        </w:rPr>
        <w:t xml:space="preserve"> </w:t>
      </w:r>
      <w:r w:rsidR="007124C7">
        <w:rPr>
          <w:rFonts w:ascii="Century Gothic" w:hAnsi="Century Gothic" w:cs="Arial"/>
          <w:shd w:val="clear" w:color="auto" w:fill="FFFFFF"/>
        </w:rPr>
        <w:t xml:space="preserve">then </w:t>
      </w:r>
      <w:r w:rsidR="00A7560A" w:rsidRPr="00A7560A">
        <w:rPr>
          <w:rFonts w:ascii="Century Gothic" w:hAnsi="Century Gothic" w:cs="Arial"/>
          <w:shd w:val="clear" w:color="auto" w:fill="FFFFFF"/>
        </w:rPr>
        <w:t>simply click on any articl</w:t>
      </w:r>
      <w:r w:rsidR="00691566">
        <w:rPr>
          <w:rFonts w:ascii="Century Gothic" w:hAnsi="Century Gothic" w:cs="Arial"/>
          <w:shd w:val="clear" w:color="auto" w:fill="FFFFFF"/>
        </w:rPr>
        <w:t>e title that you wish to read</w:t>
      </w:r>
      <w:r w:rsidR="00A7560A" w:rsidRPr="00A7560A">
        <w:rPr>
          <w:rFonts w:ascii="Century Gothic" w:hAnsi="Century Gothic" w:cs="Arial"/>
          <w:shd w:val="clear" w:color="auto" w:fill="FFFFFF"/>
        </w:rPr>
        <w:t xml:space="preserve">. When reading you will also notice that you can comment on any article at the bottom of the </w:t>
      </w:r>
      <w:r w:rsidR="00691566">
        <w:rPr>
          <w:rFonts w:ascii="Century Gothic" w:hAnsi="Century Gothic" w:cs="Arial"/>
          <w:shd w:val="clear" w:color="auto" w:fill="FFFFFF"/>
        </w:rPr>
        <w:t>page</w:t>
      </w:r>
      <w:r w:rsidR="00A7560A" w:rsidRPr="00A7560A">
        <w:rPr>
          <w:rFonts w:ascii="Century Gothic" w:hAnsi="Century Gothic" w:cs="Arial"/>
          <w:shd w:val="clear" w:color="auto" w:fill="FFFFFF"/>
        </w:rPr>
        <w:t>. To navigate back to the main Articles page, hit the Articles button on the right hand side menu.</w:t>
      </w:r>
    </w:p>
    <w:p w:rsidR="00B9778E" w:rsidRPr="00A7560A" w:rsidRDefault="00B9778E">
      <w:pPr>
        <w:rPr>
          <w:rFonts w:ascii="Century Gothic" w:hAnsi="Century Gothic" w:cs="Arial"/>
          <w:shd w:val="clear" w:color="auto" w:fill="FFFFFF"/>
        </w:rPr>
      </w:pPr>
      <w:r>
        <w:rPr>
          <w:rFonts w:ascii="Century Gothic" w:hAnsi="Century Gothic" w:cs="Arial"/>
          <w:shd w:val="clear" w:color="auto" w:fill="FFFFFF"/>
        </w:rPr>
        <w:t>To create and send a new article, simply hit the ‘new article’ button and then enter the title and content where provided.</w:t>
      </w:r>
    </w:p>
    <w:p w:rsidR="00B9778E" w:rsidRDefault="00B9778E">
      <w:pPr>
        <w:rPr>
          <w:rFonts w:ascii="Century Gothic" w:hAnsi="Century Gothic" w:cs="Arial"/>
          <w:shd w:val="clear" w:color="auto" w:fill="FFFFFF"/>
        </w:rPr>
      </w:pPr>
      <w:r>
        <w:rPr>
          <w:rFonts w:ascii="Century Gothic" w:hAnsi="Century Gothic" w:cs="Arial"/>
          <w:noProof/>
          <w:shd w:val="clear" w:color="auto" w:fill="FFFFFF"/>
          <w:lang w:eastAsia="en-AU"/>
        </w:rPr>
        <w:drawing>
          <wp:anchor distT="0" distB="0" distL="114300" distR="114300" simplePos="0" relativeHeight="251661312" behindDoc="1" locked="0" layoutInCell="1" allowOverlap="1" wp14:anchorId="05D7C101" wp14:editId="4114066D">
            <wp:simplePos x="0" y="0"/>
            <wp:positionH relativeFrom="column">
              <wp:posOffset>3432810</wp:posOffset>
            </wp:positionH>
            <wp:positionV relativeFrom="paragraph">
              <wp:posOffset>536575</wp:posOffset>
            </wp:positionV>
            <wp:extent cx="2647950" cy="1258570"/>
            <wp:effectExtent l="0" t="0" r="0" b="0"/>
            <wp:wrapTight wrapText="bothSides">
              <wp:wrapPolygon edited="0">
                <wp:start x="0" y="0"/>
                <wp:lineTo x="0" y="21251"/>
                <wp:lineTo x="21445" y="21251"/>
                <wp:lineTo x="214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s Scre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7950" cy="1258570"/>
                    </a:xfrm>
                    <a:prstGeom prst="rect">
                      <a:avLst/>
                    </a:prstGeom>
                  </pic:spPr>
                </pic:pic>
              </a:graphicData>
            </a:graphic>
            <wp14:sizeRelH relativeFrom="page">
              <wp14:pctWidth>0</wp14:pctWidth>
            </wp14:sizeRelH>
            <wp14:sizeRelV relativeFrom="page">
              <wp14:pctHeight>0</wp14:pctHeight>
            </wp14:sizeRelV>
          </wp:anchor>
        </w:drawing>
      </w:r>
      <w:r w:rsidR="00A7560A" w:rsidRPr="00A7560A">
        <w:rPr>
          <w:rStyle w:val="Strong"/>
          <w:rFonts w:ascii="Century Gothic" w:hAnsi="Century Gothic" w:cs="Arial"/>
          <w:shd w:val="clear" w:color="auto" w:fill="FFFFFF"/>
        </w:rPr>
        <w:t>Documents</w:t>
      </w:r>
      <w:r w:rsidR="00A7560A" w:rsidRPr="00A7560A">
        <w:rPr>
          <w:rFonts w:ascii="Century Gothic" w:hAnsi="Century Gothic" w:cs="Arial"/>
        </w:rPr>
        <w:br/>
      </w:r>
      <w:r w:rsidR="00A7560A" w:rsidRPr="00A7560A">
        <w:rPr>
          <w:rFonts w:ascii="Century Gothic" w:hAnsi="Century Gothic" w:cs="Arial"/>
        </w:rPr>
        <w:br/>
      </w:r>
      <w:r w:rsidR="00A7560A" w:rsidRPr="00A7560A">
        <w:rPr>
          <w:rFonts w:ascii="Century Gothic" w:hAnsi="Century Gothic" w:cs="Arial"/>
          <w:shd w:val="clear" w:color="auto" w:fill="FFFFFF"/>
        </w:rPr>
        <w:t xml:space="preserve">The documents section is a </w:t>
      </w:r>
      <w:r>
        <w:rPr>
          <w:rFonts w:ascii="Century Gothic" w:hAnsi="Century Gothic" w:cs="Arial"/>
          <w:shd w:val="clear" w:color="auto" w:fill="FFFFFF"/>
        </w:rPr>
        <w:t>space</w:t>
      </w:r>
      <w:r w:rsidR="00A7560A" w:rsidRPr="00A7560A">
        <w:rPr>
          <w:rFonts w:ascii="Century Gothic" w:hAnsi="Century Gothic" w:cs="Arial"/>
          <w:shd w:val="clear" w:color="auto" w:fill="FFFFFF"/>
        </w:rPr>
        <w:t xml:space="preserve"> used to store documents for users to download. To find a document you may be looking for, simply </w:t>
      </w:r>
      <w:r>
        <w:rPr>
          <w:rFonts w:ascii="Century Gothic" w:hAnsi="Century Gothic" w:cs="Arial"/>
          <w:shd w:val="clear" w:color="auto" w:fill="FFFFFF"/>
        </w:rPr>
        <w:t>search</w:t>
      </w:r>
      <w:r w:rsidR="00A7560A" w:rsidRPr="00A7560A">
        <w:rPr>
          <w:rFonts w:ascii="Century Gothic" w:hAnsi="Century Gothic" w:cs="Arial"/>
          <w:shd w:val="clear" w:color="auto" w:fill="FFFFFF"/>
        </w:rPr>
        <w:t xml:space="preserve"> through the available </w:t>
      </w:r>
      <w:r>
        <w:rPr>
          <w:rFonts w:ascii="Century Gothic" w:hAnsi="Century Gothic" w:cs="Arial"/>
          <w:shd w:val="clear" w:color="auto" w:fill="FFFFFF"/>
        </w:rPr>
        <w:t>folders.</w:t>
      </w:r>
    </w:p>
    <w:p w:rsidR="00C10B98" w:rsidRDefault="00A7560A">
      <w:pPr>
        <w:rPr>
          <w:rFonts w:ascii="Century Gothic" w:hAnsi="Century Gothic" w:cs="Arial"/>
        </w:rPr>
      </w:pPr>
      <w:r w:rsidRPr="00A7560A">
        <w:rPr>
          <w:rFonts w:ascii="Century Gothic" w:hAnsi="Century Gothic" w:cs="Arial"/>
          <w:shd w:val="clear" w:color="auto" w:fill="FFFFFF"/>
        </w:rPr>
        <w:t>If you see a Document you wish to download, click on the title of the document, a pop-up box will drop down and ask you to confirm that you want to download that document. When you hit ‘ok’ the system will download the file to your “downloads” section on your computer.</w:t>
      </w:r>
      <w:r w:rsidRPr="00A7560A">
        <w:rPr>
          <w:rFonts w:ascii="Century Gothic" w:hAnsi="Century Gothic" w:cs="Arial"/>
        </w:rPr>
        <w:br/>
      </w:r>
    </w:p>
    <w:p w:rsidR="00C10B98" w:rsidRDefault="00C10B98">
      <w:pPr>
        <w:rPr>
          <w:rFonts w:ascii="Century Gothic" w:hAnsi="Century Gothic" w:cs="Arial"/>
          <w:shd w:val="clear" w:color="auto" w:fill="FFFFFF"/>
        </w:rPr>
      </w:pPr>
      <w:r>
        <w:rPr>
          <w:rFonts w:ascii="Century Gothic" w:hAnsi="Century Gothic" w:cs="Arial"/>
          <w:noProof/>
          <w:shd w:val="clear" w:color="auto" w:fill="FFFFFF"/>
          <w:lang w:eastAsia="en-AU"/>
        </w:rPr>
        <w:lastRenderedPageBreak/>
        <w:drawing>
          <wp:anchor distT="0" distB="0" distL="114300" distR="114300" simplePos="0" relativeHeight="251662336" behindDoc="1" locked="0" layoutInCell="1" allowOverlap="1" wp14:anchorId="66DE69FB" wp14:editId="7D94C169">
            <wp:simplePos x="0" y="0"/>
            <wp:positionH relativeFrom="column">
              <wp:posOffset>3329305</wp:posOffset>
            </wp:positionH>
            <wp:positionV relativeFrom="paragraph">
              <wp:posOffset>393700</wp:posOffset>
            </wp:positionV>
            <wp:extent cx="2587625" cy="1796415"/>
            <wp:effectExtent l="0" t="0" r="3175" b="0"/>
            <wp:wrapTight wrapText="bothSides">
              <wp:wrapPolygon edited="0">
                <wp:start x="0" y="0"/>
                <wp:lineTo x="0" y="21302"/>
                <wp:lineTo x="21467" y="21302"/>
                <wp:lineTo x="214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Scre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7625" cy="1796415"/>
                    </a:xfrm>
                    <a:prstGeom prst="rect">
                      <a:avLst/>
                    </a:prstGeom>
                  </pic:spPr>
                </pic:pic>
              </a:graphicData>
            </a:graphic>
            <wp14:sizeRelH relativeFrom="page">
              <wp14:pctWidth>0</wp14:pctWidth>
            </wp14:sizeRelH>
            <wp14:sizeRelV relativeFrom="page">
              <wp14:pctHeight>0</wp14:pctHeight>
            </wp14:sizeRelV>
          </wp:anchor>
        </w:drawing>
      </w:r>
      <w:r w:rsidR="00A7560A" w:rsidRPr="00A7560A">
        <w:rPr>
          <w:rStyle w:val="Strong"/>
          <w:rFonts w:ascii="Century Gothic" w:hAnsi="Century Gothic" w:cs="Arial"/>
          <w:shd w:val="clear" w:color="auto" w:fill="FFFFFF"/>
        </w:rPr>
        <w:t>Media</w:t>
      </w:r>
      <w:r w:rsidR="00A7560A" w:rsidRPr="00A7560A">
        <w:rPr>
          <w:rFonts w:ascii="Century Gothic" w:hAnsi="Century Gothic" w:cs="Arial"/>
        </w:rPr>
        <w:br/>
      </w:r>
      <w:r w:rsidR="00A7560A" w:rsidRPr="00A7560A">
        <w:rPr>
          <w:rFonts w:ascii="Century Gothic" w:hAnsi="Century Gothic" w:cs="Arial"/>
        </w:rPr>
        <w:br/>
      </w:r>
      <w:proofErr w:type="gramStart"/>
      <w:r w:rsidR="00A7560A" w:rsidRPr="00A7560A">
        <w:rPr>
          <w:rFonts w:ascii="Century Gothic" w:hAnsi="Century Gothic" w:cs="Arial"/>
          <w:shd w:val="clear" w:color="auto" w:fill="FFFFFF"/>
        </w:rPr>
        <w:t>To</w:t>
      </w:r>
      <w:proofErr w:type="gramEnd"/>
      <w:r w:rsidR="00A7560A" w:rsidRPr="00A7560A">
        <w:rPr>
          <w:rFonts w:ascii="Century Gothic" w:hAnsi="Century Gothic" w:cs="Arial"/>
          <w:shd w:val="clear" w:color="auto" w:fill="FFFFFF"/>
        </w:rPr>
        <w:t xml:space="preserve"> access the Media section click on the Media button on the right hand side menu. This will take you to the Group’s Media section. To view an album, you click on any album cover, this will then show you the contents of the album. </w:t>
      </w:r>
      <w:r w:rsidR="007124C7">
        <w:rPr>
          <w:rFonts w:ascii="Century Gothic" w:hAnsi="Century Gothic" w:cs="Arial"/>
          <w:shd w:val="clear" w:color="auto" w:fill="FFFFFF"/>
        </w:rPr>
        <w:t>Y</w:t>
      </w:r>
      <w:r w:rsidR="00A7560A" w:rsidRPr="00A7560A">
        <w:rPr>
          <w:rFonts w:ascii="Century Gothic" w:hAnsi="Century Gothic" w:cs="Arial"/>
          <w:shd w:val="clear" w:color="auto" w:fill="FFFFFF"/>
        </w:rPr>
        <w:t>ou can hit any image and that will open all images in a slideshow. There are two options t</w:t>
      </w:r>
      <w:r>
        <w:rPr>
          <w:rFonts w:ascii="Century Gothic" w:hAnsi="Century Gothic" w:cs="Arial"/>
          <w:shd w:val="clear" w:color="auto" w:fill="FFFFFF"/>
        </w:rPr>
        <w:t>o scroll through the slideshow;</w:t>
      </w:r>
    </w:p>
    <w:p w:rsidR="00C10B98" w:rsidRDefault="00A7560A">
      <w:pPr>
        <w:rPr>
          <w:rFonts w:ascii="Century Gothic" w:hAnsi="Century Gothic" w:cs="Arial"/>
          <w:shd w:val="clear" w:color="auto" w:fill="FFFFFF"/>
        </w:rPr>
      </w:pPr>
      <w:r w:rsidRPr="00A7560A">
        <w:rPr>
          <w:rFonts w:ascii="Century Gothic" w:hAnsi="Century Gothic" w:cs="Arial"/>
          <w:shd w:val="clear" w:color="auto" w:fill="FFFFFF"/>
        </w:rPr>
        <w:t xml:space="preserve">1) </w:t>
      </w:r>
      <w:r w:rsidR="00C10B98" w:rsidRPr="00A7560A">
        <w:rPr>
          <w:rFonts w:ascii="Century Gothic" w:hAnsi="Century Gothic" w:cs="Arial"/>
          <w:shd w:val="clear" w:color="auto" w:fill="FFFFFF"/>
        </w:rPr>
        <w:t>Simply</w:t>
      </w:r>
      <w:r w:rsidRPr="00A7560A">
        <w:rPr>
          <w:rFonts w:ascii="Century Gothic" w:hAnsi="Century Gothic" w:cs="Arial"/>
          <w:shd w:val="clear" w:color="auto" w:fill="FFFFFF"/>
        </w:rPr>
        <w:t xml:space="preserve"> click anywhere in the image box and it will move to the next image, or </w:t>
      </w:r>
    </w:p>
    <w:p w:rsidR="00A7560A" w:rsidRPr="00A7560A" w:rsidRDefault="00A7560A">
      <w:pPr>
        <w:rPr>
          <w:rFonts w:ascii="Century Gothic" w:hAnsi="Century Gothic" w:cs="Arial"/>
          <w:shd w:val="clear" w:color="auto" w:fill="FFFFFF"/>
        </w:rPr>
      </w:pPr>
      <w:r w:rsidRPr="00A7560A">
        <w:rPr>
          <w:rFonts w:ascii="Century Gothic" w:hAnsi="Century Gothic" w:cs="Arial"/>
          <w:shd w:val="clear" w:color="auto" w:fill="FFFFFF"/>
        </w:rPr>
        <w:t xml:space="preserve">2) </w:t>
      </w:r>
      <w:r w:rsidR="00C10B98" w:rsidRPr="00A7560A">
        <w:rPr>
          <w:rFonts w:ascii="Century Gothic" w:hAnsi="Century Gothic" w:cs="Arial"/>
          <w:shd w:val="clear" w:color="auto" w:fill="FFFFFF"/>
        </w:rPr>
        <w:t>Click</w:t>
      </w:r>
      <w:r w:rsidRPr="00A7560A">
        <w:rPr>
          <w:rFonts w:ascii="Century Gothic" w:hAnsi="Century Gothic" w:cs="Arial"/>
          <w:shd w:val="clear" w:color="auto" w:fill="FFFFFF"/>
        </w:rPr>
        <w:t xml:space="preserve"> on the thumbnails located at the bottom of the slideshow. You will also note that can comment on any individual photo or video as well.</w:t>
      </w:r>
    </w:p>
    <w:p w:rsidR="00A7560A" w:rsidRPr="00A7560A" w:rsidRDefault="00A7560A">
      <w:pPr>
        <w:rPr>
          <w:rFonts w:ascii="Century Gothic" w:hAnsi="Century Gothic" w:cs="Arial"/>
          <w:shd w:val="clear" w:color="auto" w:fill="FFFFFF"/>
        </w:rPr>
      </w:pPr>
      <w:r w:rsidRPr="00A7560A">
        <w:rPr>
          <w:rStyle w:val="Strong"/>
          <w:rFonts w:ascii="Century Gothic" w:hAnsi="Century Gothic" w:cs="Arial"/>
          <w:shd w:val="clear" w:color="auto" w:fill="FFFFFF"/>
        </w:rPr>
        <w:t>Text Chat</w:t>
      </w:r>
      <w:r w:rsidRPr="00A7560A">
        <w:rPr>
          <w:rFonts w:ascii="Century Gothic" w:hAnsi="Century Gothic" w:cs="Arial"/>
        </w:rPr>
        <w:br/>
      </w:r>
      <w:r w:rsidRPr="00A7560A">
        <w:rPr>
          <w:rFonts w:ascii="Century Gothic" w:hAnsi="Century Gothic" w:cs="Arial"/>
        </w:rPr>
        <w:br/>
      </w:r>
      <w:r w:rsidRPr="00A7560A">
        <w:rPr>
          <w:rFonts w:ascii="Century Gothic" w:hAnsi="Century Gothic" w:cs="Arial"/>
          <w:shd w:val="clear" w:color="auto" w:fill="FFFFFF"/>
        </w:rPr>
        <w:t>The text chat feature is a live group chat room that allows users to meet together in there. To open the chat room you click on the Text Chat button in the right hand side menu. Once it opens, the system will automatically announce your arrival in the room. You can see who else is in the room by looking in the “Online Members” section. To post a message to the room, type your message in the white column where the words read, "write a message", then hit send. Your message will be posted to the wall for all to see. To leave the chat room, simply close the window.</w:t>
      </w:r>
      <w:r w:rsidRPr="00A7560A">
        <w:rPr>
          <w:rFonts w:ascii="Century Gothic" w:hAnsi="Century Gothic" w:cs="Arial"/>
        </w:rPr>
        <w:br/>
      </w:r>
      <w:r w:rsidRPr="00A7560A">
        <w:rPr>
          <w:rFonts w:ascii="Century Gothic" w:hAnsi="Century Gothic" w:cs="Arial"/>
        </w:rPr>
        <w:br/>
      </w:r>
      <w:r w:rsidRPr="00A7560A">
        <w:rPr>
          <w:rStyle w:val="Strong"/>
          <w:rFonts w:ascii="Century Gothic" w:hAnsi="Century Gothic" w:cs="Arial"/>
          <w:shd w:val="clear" w:color="auto" w:fill="FFFFFF"/>
        </w:rPr>
        <w:t>Links</w:t>
      </w:r>
      <w:r w:rsidRPr="00A7560A">
        <w:rPr>
          <w:rFonts w:ascii="Century Gothic" w:hAnsi="Century Gothic" w:cs="Arial"/>
        </w:rPr>
        <w:br/>
      </w:r>
      <w:r w:rsidRPr="00A7560A">
        <w:rPr>
          <w:rFonts w:ascii="Century Gothic" w:hAnsi="Century Gothic" w:cs="Arial"/>
        </w:rPr>
        <w:br/>
      </w:r>
      <w:r w:rsidRPr="00A7560A">
        <w:rPr>
          <w:rFonts w:ascii="Century Gothic" w:hAnsi="Century Gothic" w:cs="Arial"/>
          <w:shd w:val="clear" w:color="auto" w:fill="FFFFFF"/>
        </w:rPr>
        <w:t>The links section contains a list of helpful websites that have been sourced by the Group Organiser to make life easier for the members. To view a link, you click on the title of the link, or the URL itself. This will then open the webpage in a separate tab on your internet browser.</w:t>
      </w:r>
    </w:p>
    <w:p w:rsidR="00A7560A" w:rsidRPr="00A7560A" w:rsidRDefault="00C10B98">
      <w:pPr>
        <w:rPr>
          <w:rFonts w:ascii="Century Gothic" w:hAnsi="Century Gothic" w:cs="Arial"/>
          <w:shd w:val="clear" w:color="auto" w:fill="FFFFFF"/>
        </w:rPr>
      </w:pPr>
      <w:r>
        <w:rPr>
          <w:rFonts w:ascii="Century Gothic" w:hAnsi="Century Gothic" w:cs="Arial"/>
          <w:noProof/>
          <w:shd w:val="clear" w:color="auto" w:fill="FFFFFF"/>
          <w:lang w:eastAsia="en-AU"/>
        </w:rPr>
        <w:drawing>
          <wp:anchor distT="0" distB="0" distL="114300" distR="114300" simplePos="0" relativeHeight="251663360" behindDoc="1" locked="0" layoutInCell="1" allowOverlap="1" wp14:anchorId="3C67816A" wp14:editId="69DC9B84">
            <wp:simplePos x="0" y="0"/>
            <wp:positionH relativeFrom="column">
              <wp:posOffset>3492500</wp:posOffset>
            </wp:positionH>
            <wp:positionV relativeFrom="paragraph">
              <wp:posOffset>168910</wp:posOffset>
            </wp:positionV>
            <wp:extent cx="2348230" cy="1866900"/>
            <wp:effectExtent l="0" t="0" r="0" b="0"/>
            <wp:wrapTight wrapText="bothSides">
              <wp:wrapPolygon edited="0">
                <wp:start x="0" y="0"/>
                <wp:lineTo x="0" y="21380"/>
                <wp:lineTo x="21378" y="21380"/>
                <wp:lineTo x="2137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s manageme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8230" cy="1866900"/>
                    </a:xfrm>
                    <a:prstGeom prst="rect">
                      <a:avLst/>
                    </a:prstGeom>
                  </pic:spPr>
                </pic:pic>
              </a:graphicData>
            </a:graphic>
            <wp14:sizeRelH relativeFrom="page">
              <wp14:pctWidth>0</wp14:pctWidth>
            </wp14:sizeRelH>
            <wp14:sizeRelV relativeFrom="page">
              <wp14:pctHeight>0</wp14:pctHeight>
            </wp14:sizeRelV>
          </wp:anchor>
        </w:drawing>
      </w:r>
      <w:r w:rsidR="00A7560A" w:rsidRPr="00A7560A">
        <w:rPr>
          <w:rStyle w:val="Strong"/>
          <w:rFonts w:ascii="Century Gothic" w:hAnsi="Century Gothic" w:cs="Arial"/>
          <w:shd w:val="clear" w:color="auto" w:fill="FFFFFF"/>
        </w:rPr>
        <w:t>Events</w:t>
      </w:r>
      <w:r w:rsidR="00A53C96">
        <w:rPr>
          <w:rFonts w:ascii="Century Gothic" w:hAnsi="Century Gothic" w:cs="Arial"/>
        </w:rPr>
        <w:br/>
      </w:r>
      <w:r w:rsidR="00A53C96">
        <w:rPr>
          <w:rFonts w:ascii="Century Gothic" w:hAnsi="Century Gothic" w:cs="Arial"/>
          <w:shd w:val="clear" w:color="auto" w:fill="FFFFFF"/>
        </w:rPr>
        <w:br/>
      </w:r>
      <w:proofErr w:type="gramStart"/>
      <w:r w:rsidR="00A7560A" w:rsidRPr="00A7560A">
        <w:rPr>
          <w:rFonts w:ascii="Century Gothic" w:hAnsi="Century Gothic" w:cs="Arial"/>
          <w:shd w:val="clear" w:color="auto" w:fill="FFFFFF"/>
        </w:rPr>
        <w:t>The</w:t>
      </w:r>
      <w:proofErr w:type="gramEnd"/>
      <w:r w:rsidR="00A7560A" w:rsidRPr="00A7560A">
        <w:rPr>
          <w:rFonts w:ascii="Century Gothic" w:hAnsi="Century Gothic" w:cs="Arial"/>
          <w:shd w:val="clear" w:color="auto" w:fill="FFFFFF"/>
        </w:rPr>
        <w:t xml:space="preserve"> events </w:t>
      </w:r>
      <w:r w:rsidR="00A53C96">
        <w:rPr>
          <w:rFonts w:ascii="Century Gothic" w:hAnsi="Century Gothic" w:cs="Arial"/>
          <w:shd w:val="clear" w:color="auto" w:fill="FFFFFF"/>
        </w:rPr>
        <w:t xml:space="preserve">section </w:t>
      </w:r>
      <w:r w:rsidR="00A7560A" w:rsidRPr="00A7560A">
        <w:rPr>
          <w:rFonts w:ascii="Century Gothic" w:hAnsi="Century Gothic" w:cs="Arial"/>
          <w:shd w:val="clear" w:color="auto" w:fill="FFFFFF"/>
        </w:rPr>
        <w:t>is where all fix</w:t>
      </w:r>
      <w:r w:rsidR="00A53C96">
        <w:rPr>
          <w:rFonts w:ascii="Century Gothic" w:hAnsi="Century Gothic" w:cs="Arial"/>
          <w:shd w:val="clear" w:color="auto" w:fill="FFFFFF"/>
        </w:rPr>
        <w:t>tures, club and team events should</w:t>
      </w:r>
      <w:r w:rsidR="00A7560A" w:rsidRPr="00A7560A">
        <w:rPr>
          <w:rFonts w:ascii="Century Gothic" w:hAnsi="Century Gothic" w:cs="Arial"/>
          <w:shd w:val="clear" w:color="auto" w:fill="FFFFFF"/>
        </w:rPr>
        <w:t xml:space="preserve"> be posted. To view an event, simply click on the Events button in the RHS menu, this will show you </w:t>
      </w:r>
      <w:r w:rsidR="00A53C96">
        <w:rPr>
          <w:rFonts w:ascii="Century Gothic" w:hAnsi="Century Gothic" w:cs="Arial"/>
          <w:shd w:val="clear" w:color="auto" w:fill="FFFFFF"/>
        </w:rPr>
        <w:t>a list of all upcoming events. T</w:t>
      </w:r>
      <w:r w:rsidR="00A7560A" w:rsidRPr="00A7560A">
        <w:rPr>
          <w:rFonts w:ascii="Century Gothic" w:hAnsi="Century Gothic" w:cs="Arial"/>
          <w:shd w:val="clear" w:color="auto" w:fill="FFFFFF"/>
        </w:rPr>
        <w:t>o view a specific event, click on the event title. This will then show you the details of that event, and you can make a comment on that event, for instance</w:t>
      </w:r>
      <w:r w:rsidR="00A53C96">
        <w:rPr>
          <w:rFonts w:ascii="Century Gothic" w:hAnsi="Century Gothic" w:cs="Arial"/>
          <w:shd w:val="clear" w:color="auto" w:fill="FFFFFF"/>
        </w:rPr>
        <w:t>,</w:t>
      </w:r>
      <w:r w:rsidR="00A7560A" w:rsidRPr="00A7560A">
        <w:rPr>
          <w:rFonts w:ascii="Century Gothic" w:hAnsi="Century Gothic" w:cs="Arial"/>
          <w:shd w:val="clear" w:color="auto" w:fill="FFFFFF"/>
        </w:rPr>
        <w:t xml:space="preserve"> to confirm your attendance.</w:t>
      </w:r>
      <w:r w:rsidR="00A7560A" w:rsidRPr="00A7560A">
        <w:rPr>
          <w:rFonts w:ascii="Century Gothic" w:hAnsi="Century Gothic" w:cs="Arial"/>
        </w:rPr>
        <w:br/>
      </w:r>
      <w:r w:rsidR="00A7560A" w:rsidRPr="00A7560A">
        <w:rPr>
          <w:rFonts w:ascii="Century Gothic" w:hAnsi="Century Gothic" w:cs="Arial"/>
        </w:rPr>
        <w:lastRenderedPageBreak/>
        <w:br/>
      </w:r>
      <w:r w:rsidR="00A7560A" w:rsidRPr="00A7560A">
        <w:rPr>
          <w:rStyle w:val="Strong"/>
          <w:rFonts w:ascii="Century Gothic" w:hAnsi="Century Gothic" w:cs="Arial"/>
          <w:shd w:val="clear" w:color="auto" w:fill="FFFFFF"/>
        </w:rPr>
        <w:t>Comments</w:t>
      </w:r>
      <w:r w:rsidR="00A7560A" w:rsidRPr="00A7560A">
        <w:rPr>
          <w:rFonts w:ascii="Century Gothic" w:hAnsi="Century Gothic" w:cs="Arial"/>
        </w:rPr>
        <w:br/>
      </w:r>
      <w:r w:rsidR="00A7560A" w:rsidRPr="00A7560A">
        <w:rPr>
          <w:rFonts w:ascii="Century Gothic" w:hAnsi="Century Gothic" w:cs="Arial"/>
        </w:rPr>
        <w:br/>
      </w:r>
      <w:proofErr w:type="gramStart"/>
      <w:r w:rsidR="00A7560A" w:rsidRPr="00A7560A">
        <w:rPr>
          <w:rFonts w:ascii="Century Gothic" w:hAnsi="Century Gothic" w:cs="Arial"/>
          <w:shd w:val="clear" w:color="auto" w:fill="FFFFFF"/>
        </w:rPr>
        <w:t>Anywhere</w:t>
      </w:r>
      <w:proofErr w:type="gramEnd"/>
      <w:r w:rsidR="00A7560A" w:rsidRPr="00A7560A">
        <w:rPr>
          <w:rFonts w:ascii="Century Gothic" w:hAnsi="Century Gothic" w:cs="Arial"/>
          <w:shd w:val="clear" w:color="auto" w:fill="FFFFFF"/>
        </w:rPr>
        <w:t xml:space="preserve"> you see the words ‘add a comment’, you are able to type something and publish it. Place your cursor into the text box that says ‘add a comment’ and </w:t>
      </w:r>
      <w:r>
        <w:rPr>
          <w:rFonts w:ascii="Century Gothic" w:hAnsi="Century Gothic" w:cs="Arial"/>
          <w:noProof/>
          <w:shd w:val="clear" w:color="auto" w:fill="FFFFFF"/>
          <w:lang w:eastAsia="en-AU"/>
        </w:rPr>
        <w:drawing>
          <wp:anchor distT="0" distB="0" distL="114300" distR="114300" simplePos="0" relativeHeight="251664384" behindDoc="1" locked="0" layoutInCell="1" allowOverlap="1" wp14:anchorId="540921DD" wp14:editId="7D64F186">
            <wp:simplePos x="0" y="0"/>
            <wp:positionH relativeFrom="column">
              <wp:posOffset>3027680</wp:posOffset>
            </wp:positionH>
            <wp:positionV relativeFrom="paragraph">
              <wp:posOffset>653415</wp:posOffset>
            </wp:positionV>
            <wp:extent cx="2932430" cy="1246505"/>
            <wp:effectExtent l="0" t="0" r="1270" b="0"/>
            <wp:wrapTight wrapText="bothSides">
              <wp:wrapPolygon edited="0">
                <wp:start x="0" y="0"/>
                <wp:lineTo x="0" y="21127"/>
                <wp:lineTo x="21469" y="21127"/>
                <wp:lineTo x="2146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2430" cy="1246505"/>
                    </a:xfrm>
                    <a:prstGeom prst="rect">
                      <a:avLst/>
                    </a:prstGeom>
                    <a:noFill/>
                  </pic:spPr>
                </pic:pic>
              </a:graphicData>
            </a:graphic>
            <wp14:sizeRelH relativeFrom="page">
              <wp14:pctWidth>0</wp14:pctWidth>
            </wp14:sizeRelH>
            <wp14:sizeRelV relativeFrom="page">
              <wp14:pctHeight>0</wp14:pctHeight>
            </wp14:sizeRelV>
          </wp:anchor>
        </w:drawing>
      </w:r>
      <w:r w:rsidR="00A7560A" w:rsidRPr="00A7560A">
        <w:rPr>
          <w:rFonts w:ascii="Century Gothic" w:hAnsi="Century Gothic" w:cs="Arial"/>
          <w:shd w:val="clear" w:color="auto" w:fill="FFFFFF"/>
        </w:rPr>
        <w:t>then begin to type. You will see your words appear on the screen as you are typing. Once you have finished typing, press the button that says ‘add comment’. You will then see your message on the screen.</w:t>
      </w:r>
      <w:r w:rsidRPr="00A7560A">
        <w:rPr>
          <w:rFonts w:ascii="Century Gothic" w:hAnsi="Century Gothic" w:cs="Arial"/>
        </w:rPr>
        <w:t xml:space="preserve"> </w:t>
      </w:r>
      <w:r w:rsidR="00A7560A" w:rsidRPr="00A7560A">
        <w:rPr>
          <w:rFonts w:ascii="Century Gothic" w:hAnsi="Century Gothic" w:cs="Arial"/>
        </w:rPr>
        <w:br/>
      </w:r>
      <w:r w:rsidR="00A7560A" w:rsidRPr="00A7560A">
        <w:rPr>
          <w:rFonts w:ascii="Century Gothic" w:hAnsi="Century Gothic" w:cs="Arial"/>
        </w:rPr>
        <w:br/>
      </w:r>
      <w:r w:rsidR="00A7560A" w:rsidRPr="00A7560A">
        <w:rPr>
          <w:rFonts w:ascii="Century Gothic" w:hAnsi="Century Gothic" w:cs="Arial"/>
          <w:shd w:val="clear" w:color="auto" w:fill="FFFFFF"/>
        </w:rPr>
        <w:t>You can also delete your comment be pressing the drop down arrow and then selecting ‘delete comment’ as shown here in this image.</w:t>
      </w:r>
    </w:p>
    <w:p w:rsidR="00D22DF7" w:rsidRDefault="000A5DFB">
      <w:pPr>
        <w:rPr>
          <w:rFonts w:ascii="Century Gothic" w:hAnsi="Century Gothic"/>
        </w:rPr>
      </w:pPr>
      <w:r>
        <w:rPr>
          <w:rFonts w:ascii="Century Gothic" w:hAnsi="Century Gothic" w:cs="Arial"/>
          <w:noProof/>
          <w:lang w:eastAsia="en-AU"/>
        </w:rPr>
        <w:drawing>
          <wp:anchor distT="0" distB="0" distL="114300" distR="114300" simplePos="0" relativeHeight="251665408" behindDoc="1" locked="0" layoutInCell="1" allowOverlap="1" wp14:anchorId="58C7A35F" wp14:editId="7DD3507F">
            <wp:simplePos x="0" y="0"/>
            <wp:positionH relativeFrom="column">
              <wp:posOffset>3777615</wp:posOffset>
            </wp:positionH>
            <wp:positionV relativeFrom="paragraph">
              <wp:posOffset>358140</wp:posOffset>
            </wp:positionV>
            <wp:extent cx="1906270" cy="1441450"/>
            <wp:effectExtent l="0" t="0" r="0" b="6350"/>
            <wp:wrapTight wrapText="bothSides">
              <wp:wrapPolygon edited="0">
                <wp:start x="0" y="0"/>
                <wp:lineTo x="0" y="21410"/>
                <wp:lineTo x="21370" y="21410"/>
                <wp:lineTo x="213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select.JPG"/>
                    <pic:cNvPicPr/>
                  </pic:nvPicPr>
                  <pic:blipFill>
                    <a:blip r:embed="rId14">
                      <a:extLst>
                        <a:ext uri="{28A0092B-C50C-407E-A947-70E740481C1C}">
                          <a14:useLocalDpi xmlns:a14="http://schemas.microsoft.com/office/drawing/2010/main" val="0"/>
                        </a:ext>
                      </a:extLst>
                    </a:blip>
                    <a:stretch>
                      <a:fillRect/>
                    </a:stretch>
                  </pic:blipFill>
                  <pic:spPr>
                    <a:xfrm>
                      <a:off x="0" y="0"/>
                      <a:ext cx="1906270" cy="1441450"/>
                    </a:xfrm>
                    <a:prstGeom prst="rect">
                      <a:avLst/>
                    </a:prstGeom>
                  </pic:spPr>
                </pic:pic>
              </a:graphicData>
            </a:graphic>
            <wp14:sizeRelH relativeFrom="page">
              <wp14:pctWidth>0</wp14:pctWidth>
            </wp14:sizeRelH>
            <wp14:sizeRelV relativeFrom="page">
              <wp14:pctHeight>0</wp14:pctHeight>
            </wp14:sizeRelV>
          </wp:anchor>
        </w:drawing>
      </w:r>
      <w:r w:rsidR="00A7560A" w:rsidRPr="00A7560A">
        <w:rPr>
          <w:rStyle w:val="Strong"/>
          <w:rFonts w:ascii="Century Gothic" w:hAnsi="Century Gothic" w:cs="Arial"/>
          <w:shd w:val="clear" w:color="auto" w:fill="FFFFFF"/>
        </w:rPr>
        <w:t>Managing Your Profile</w:t>
      </w:r>
      <w:r w:rsidR="00A7560A" w:rsidRPr="00A7560A">
        <w:rPr>
          <w:rFonts w:ascii="Century Gothic" w:hAnsi="Century Gothic" w:cs="Arial"/>
        </w:rPr>
        <w:br/>
      </w:r>
      <w:r w:rsidR="00A7560A" w:rsidRPr="00A7560A">
        <w:rPr>
          <w:rFonts w:ascii="Century Gothic" w:hAnsi="Century Gothic" w:cs="Arial"/>
        </w:rPr>
        <w:br/>
      </w:r>
      <w:r w:rsidR="00A7560A" w:rsidRPr="00A7560A">
        <w:rPr>
          <w:rFonts w:ascii="Century Gothic" w:hAnsi="Century Gothic" w:cs="Arial"/>
          <w:shd w:val="clear" w:color="auto" w:fill="FFFFFF"/>
        </w:rPr>
        <w:t>Select your name at the top right of the screen, click on the arrow and a drop down will appear. Select ‘profile’ from the drop down list. You will then be taken to the ‘edit profile’ page. Here, you can edit your first and last name, email address, user name and other personal details.</w:t>
      </w:r>
      <w:r w:rsidR="00A7560A" w:rsidRPr="00A7560A">
        <w:rPr>
          <w:rFonts w:ascii="Century Gothic" w:hAnsi="Century Gothic" w:cs="Arial"/>
        </w:rPr>
        <w:br/>
      </w:r>
      <w:r w:rsidR="00A7560A" w:rsidRPr="00A7560A">
        <w:rPr>
          <w:rFonts w:ascii="Century Gothic" w:hAnsi="Century Gothic" w:cs="Arial"/>
        </w:rPr>
        <w:br/>
      </w:r>
      <w:r w:rsidR="00A7560A" w:rsidRPr="00A7560A">
        <w:rPr>
          <w:rFonts w:ascii="Century Gothic" w:hAnsi="Century Gothic" w:cs="Arial"/>
          <w:shd w:val="clear" w:color="auto" w:fill="FFFFFF"/>
        </w:rPr>
        <w:t>You can also change your profile photo. Click on ‘change’, this will open a pop-up window to allow you to find the image you want to use for your picture. Once you locate the picture, double-click on it and it will begin to upload. In a few moments, you will see your new profile image appear. Before you leave the page, make sure your press ‘save profile’ to save any changes you have made.</w:t>
      </w:r>
      <w:r w:rsidR="007722AE" w:rsidRPr="00A7560A">
        <w:rPr>
          <w:rFonts w:ascii="Century Gothic" w:hAnsi="Century Gothic"/>
        </w:rPr>
        <w:t xml:space="preserve"> </w:t>
      </w:r>
      <w:r w:rsidR="00E6796F" w:rsidRPr="00A7560A">
        <w:rPr>
          <w:rFonts w:ascii="Century Gothic" w:hAnsi="Century Gothic"/>
        </w:rPr>
        <w:t xml:space="preserve"> </w:t>
      </w:r>
    </w:p>
    <w:p w:rsidR="002F0E49" w:rsidRDefault="002F0E49" w:rsidP="002F0E49">
      <w:pPr>
        <w:pBdr>
          <w:bottom w:val="single" w:sz="4" w:space="1" w:color="auto"/>
        </w:pBdr>
        <w:rPr>
          <w:rFonts w:ascii="Century Gothic" w:hAnsi="Century Gothic"/>
        </w:rPr>
      </w:pPr>
    </w:p>
    <w:p w:rsidR="002F0E49" w:rsidRPr="002F0E49" w:rsidRDefault="002F0E49">
      <w:pPr>
        <w:rPr>
          <w:rFonts w:ascii="Century Gothic" w:hAnsi="Century Gothic"/>
          <w:b/>
        </w:rPr>
      </w:pPr>
      <w:r w:rsidRPr="002F0E49">
        <w:rPr>
          <w:rFonts w:ascii="Century Gothic" w:hAnsi="Century Gothic"/>
          <w:b/>
        </w:rPr>
        <w:t>Helpful Resources</w:t>
      </w:r>
    </w:p>
    <w:p w:rsidR="002F0E49" w:rsidRDefault="002F0E49">
      <w:pPr>
        <w:rPr>
          <w:rFonts w:ascii="Century Gothic" w:hAnsi="Century Gothic"/>
        </w:rPr>
      </w:pPr>
      <w:r>
        <w:rPr>
          <w:rFonts w:ascii="Century Gothic" w:hAnsi="Century Gothic"/>
        </w:rPr>
        <w:t>You should have received the following documents:</w:t>
      </w:r>
    </w:p>
    <w:p w:rsidR="002F0E49" w:rsidRPr="002F0E49" w:rsidRDefault="002F0E49" w:rsidP="002F0E49">
      <w:pPr>
        <w:pStyle w:val="ListParagraph"/>
        <w:numPr>
          <w:ilvl w:val="0"/>
          <w:numId w:val="1"/>
        </w:numPr>
        <w:rPr>
          <w:rFonts w:ascii="Century Gothic" w:hAnsi="Century Gothic"/>
        </w:rPr>
      </w:pPr>
      <w:r w:rsidRPr="002F0E49">
        <w:rPr>
          <w:rFonts w:ascii="Century Gothic" w:hAnsi="Century Gothic"/>
        </w:rPr>
        <w:t>Information Flyer for all Members</w:t>
      </w:r>
    </w:p>
    <w:p w:rsidR="002F0E49" w:rsidRDefault="002F0E49" w:rsidP="002F0E49">
      <w:pPr>
        <w:pStyle w:val="ListParagraph"/>
        <w:numPr>
          <w:ilvl w:val="0"/>
          <w:numId w:val="1"/>
        </w:numPr>
        <w:rPr>
          <w:rFonts w:ascii="Century Gothic" w:hAnsi="Century Gothic"/>
        </w:rPr>
      </w:pPr>
      <w:r w:rsidRPr="002F0E49">
        <w:rPr>
          <w:rFonts w:ascii="Century Gothic" w:hAnsi="Century Gothic"/>
        </w:rPr>
        <w:t>How to Manage Your Group</w:t>
      </w:r>
    </w:p>
    <w:p w:rsidR="002F0E49" w:rsidRPr="002F0E49" w:rsidRDefault="002F0E49" w:rsidP="002F0E49">
      <w:pPr>
        <w:rPr>
          <w:rFonts w:ascii="Century Gothic" w:hAnsi="Century Gothic"/>
        </w:rPr>
      </w:pPr>
      <w:r>
        <w:rPr>
          <w:rFonts w:ascii="Century Gothic" w:hAnsi="Century Gothic"/>
        </w:rPr>
        <w:t xml:space="preserve">For </w:t>
      </w:r>
      <w:r w:rsidR="000F52C5">
        <w:rPr>
          <w:rFonts w:ascii="Century Gothic" w:hAnsi="Century Gothic"/>
        </w:rPr>
        <w:t>any further ongoing assistance,</w:t>
      </w:r>
      <w:r>
        <w:rPr>
          <w:rFonts w:ascii="Century Gothic" w:hAnsi="Century Gothic"/>
        </w:rPr>
        <w:t xml:space="preserve"> to download the documents above</w:t>
      </w:r>
      <w:r w:rsidR="000F52C5">
        <w:rPr>
          <w:rFonts w:ascii="Century Gothic" w:hAnsi="Century Gothic"/>
        </w:rPr>
        <w:t>, or view how to videos</w:t>
      </w:r>
      <w:r>
        <w:rPr>
          <w:rFonts w:ascii="Century Gothic" w:hAnsi="Century Gothic"/>
        </w:rPr>
        <w:t xml:space="preserve">; go to </w:t>
      </w:r>
      <w:hyperlink r:id="rId15" w:history="1">
        <w:r w:rsidR="000F52C5" w:rsidRPr="00810856">
          <w:rPr>
            <w:rStyle w:val="Hyperlink"/>
          </w:rPr>
          <w:t>http://www.sportsclubhq.com/support.html</w:t>
        </w:r>
      </w:hyperlink>
      <w:r w:rsidR="000F52C5">
        <w:t xml:space="preserve"> </w:t>
      </w:r>
      <w:r>
        <w:rPr>
          <w:rFonts w:ascii="Century Gothic" w:hAnsi="Century Gothic"/>
        </w:rPr>
        <w:t>for more.</w:t>
      </w:r>
      <w:bookmarkStart w:id="0" w:name="_GoBack"/>
      <w:bookmarkEnd w:id="0"/>
    </w:p>
    <w:sectPr w:rsidR="002F0E49" w:rsidRPr="002F0E4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956" w:rsidRDefault="00385956" w:rsidP="00D22DF7">
      <w:pPr>
        <w:spacing w:after="0" w:line="240" w:lineRule="auto"/>
      </w:pPr>
      <w:r>
        <w:separator/>
      </w:r>
    </w:p>
  </w:endnote>
  <w:endnote w:type="continuationSeparator" w:id="0">
    <w:p w:rsidR="00385956" w:rsidRDefault="00385956" w:rsidP="00D2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956" w:rsidRDefault="00385956" w:rsidP="00D22DF7">
      <w:pPr>
        <w:spacing w:after="0" w:line="240" w:lineRule="auto"/>
      </w:pPr>
      <w:r>
        <w:separator/>
      </w:r>
    </w:p>
  </w:footnote>
  <w:footnote w:type="continuationSeparator" w:id="0">
    <w:p w:rsidR="00385956" w:rsidRDefault="00385956" w:rsidP="00D22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0A" w:rsidRDefault="007124C7" w:rsidP="00D22DF7">
    <w:pPr>
      <w:pStyle w:val="Header"/>
      <w:jc w:val="center"/>
    </w:pPr>
    <w:r>
      <w:rPr>
        <w:noProof/>
        <w:lang w:eastAsia="en-AU"/>
      </w:rPr>
      <w:drawing>
        <wp:inline distT="0" distB="0" distL="0" distR="0">
          <wp:extent cx="4870450" cy="7770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sClubHQ_Land_Pos_RGB_med.png"/>
                  <pic:cNvPicPr/>
                </pic:nvPicPr>
                <pic:blipFill rotWithShape="1">
                  <a:blip r:embed="rId1">
                    <a:extLst>
                      <a:ext uri="{28A0092B-C50C-407E-A947-70E740481C1C}">
                        <a14:useLocalDpi xmlns:a14="http://schemas.microsoft.com/office/drawing/2010/main" val="0"/>
                      </a:ext>
                    </a:extLst>
                  </a:blip>
                  <a:srcRect t="20190" b="20478"/>
                  <a:stretch/>
                </pic:blipFill>
                <pic:spPr bwMode="auto">
                  <a:xfrm>
                    <a:off x="0" y="0"/>
                    <a:ext cx="4914520" cy="78405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6E3B"/>
    <w:multiLevelType w:val="hybridMultilevel"/>
    <w:tmpl w:val="3586A6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F7"/>
    <w:rsid w:val="00056618"/>
    <w:rsid w:val="000A5DFB"/>
    <w:rsid w:val="000F52C5"/>
    <w:rsid w:val="002F0E49"/>
    <w:rsid w:val="00385956"/>
    <w:rsid w:val="004404B7"/>
    <w:rsid w:val="005461A3"/>
    <w:rsid w:val="00691566"/>
    <w:rsid w:val="006F0B32"/>
    <w:rsid w:val="007124C7"/>
    <w:rsid w:val="007722AE"/>
    <w:rsid w:val="007D7E7F"/>
    <w:rsid w:val="0093749C"/>
    <w:rsid w:val="00A53C96"/>
    <w:rsid w:val="00A7560A"/>
    <w:rsid w:val="00B9778E"/>
    <w:rsid w:val="00BF6BFB"/>
    <w:rsid w:val="00C010B8"/>
    <w:rsid w:val="00C10B98"/>
    <w:rsid w:val="00CF1162"/>
    <w:rsid w:val="00D22DF7"/>
    <w:rsid w:val="00E6796F"/>
    <w:rsid w:val="00F029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793F02-7EFC-4549-9896-4247F595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DF7"/>
    <w:rPr>
      <w:rFonts w:ascii="Tahoma" w:hAnsi="Tahoma" w:cs="Tahoma"/>
      <w:sz w:val="16"/>
      <w:szCs w:val="16"/>
    </w:rPr>
  </w:style>
  <w:style w:type="paragraph" w:styleId="Header">
    <w:name w:val="header"/>
    <w:basedOn w:val="Normal"/>
    <w:link w:val="HeaderChar"/>
    <w:uiPriority w:val="99"/>
    <w:unhideWhenUsed/>
    <w:rsid w:val="00D22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DF7"/>
  </w:style>
  <w:style w:type="paragraph" w:styleId="Footer">
    <w:name w:val="footer"/>
    <w:basedOn w:val="Normal"/>
    <w:link w:val="FooterChar"/>
    <w:uiPriority w:val="99"/>
    <w:unhideWhenUsed/>
    <w:rsid w:val="00D22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DF7"/>
  </w:style>
  <w:style w:type="character" w:styleId="Strong">
    <w:name w:val="Strong"/>
    <w:basedOn w:val="DefaultParagraphFont"/>
    <w:uiPriority w:val="22"/>
    <w:qFormat/>
    <w:rsid w:val="00A7560A"/>
    <w:rPr>
      <w:b/>
      <w:bCs/>
    </w:rPr>
  </w:style>
  <w:style w:type="character" w:customStyle="1" w:styleId="apple-converted-space">
    <w:name w:val="apple-converted-space"/>
    <w:basedOn w:val="DefaultParagraphFont"/>
    <w:rsid w:val="00A7560A"/>
  </w:style>
  <w:style w:type="paragraph" w:styleId="ListParagraph">
    <w:name w:val="List Paragraph"/>
    <w:basedOn w:val="Normal"/>
    <w:uiPriority w:val="34"/>
    <w:qFormat/>
    <w:rsid w:val="002F0E49"/>
    <w:pPr>
      <w:ind w:left="720"/>
      <w:contextualSpacing/>
    </w:pPr>
  </w:style>
  <w:style w:type="character" w:styleId="Hyperlink">
    <w:name w:val="Hyperlink"/>
    <w:basedOn w:val="DefaultParagraphFont"/>
    <w:uiPriority w:val="99"/>
    <w:unhideWhenUsed/>
    <w:rsid w:val="002F0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www.sportsclubhq.com/support.htm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HQ</dc:creator>
  <cp:lastModifiedBy>jase farmer</cp:lastModifiedBy>
  <cp:revision>3</cp:revision>
  <cp:lastPrinted>2015-02-04T01:17:00Z</cp:lastPrinted>
  <dcterms:created xsi:type="dcterms:W3CDTF">2015-02-12T01:38:00Z</dcterms:created>
  <dcterms:modified xsi:type="dcterms:W3CDTF">2016-05-11T06:03:00Z</dcterms:modified>
</cp:coreProperties>
</file>